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8B7C21">
        <w:trPr>
          <w:trHeight w:val="558"/>
        </w:trPr>
        <w:tc>
          <w:tcPr>
            <w:tcW w:w="1415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5864E6">
              <w:rPr>
                <w:rFonts w:eastAsia="ＭＳ Ｐ明朝" w:hint="eastAsia"/>
                <w:color w:val="000000"/>
                <w:szCs w:val="24"/>
              </w:rPr>
              <w:t>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4684"/>
      </w:tblGrid>
      <w:tr w:rsidR="007F4F63" w:rsidRPr="007F4F63" w:rsidTr="002B72A4">
        <w:tc>
          <w:tcPr>
            <w:tcW w:w="1317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4684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:rsidTr="002B72A4">
        <w:tc>
          <w:tcPr>
            <w:tcW w:w="1317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7F4F63" w:rsidRPr="007F4F63" w:rsidRDefault="007F4F63" w:rsidP="005864E6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5864E6">
              <w:rPr>
                <w:rFonts w:hint="eastAsia"/>
                <w:szCs w:val="24"/>
              </w:rPr>
              <w:t>秋田県</w:t>
            </w:r>
            <w:r w:rsidRPr="007F4F63">
              <w:rPr>
                <w:rFonts w:hint="eastAsia"/>
                <w:szCs w:val="24"/>
              </w:rPr>
              <w:t>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研究倫理審査委員会</w:t>
            </w:r>
          </w:p>
        </w:tc>
      </w:tr>
    </w:tbl>
    <w:p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5864E6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秋田県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2B72A4">
      <w:pPr>
        <w:pStyle w:val="a3"/>
        <w:spacing w:line="276" w:lineRule="auto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  <w:r w:rsidR="002B72A4">
        <w:rPr>
          <w:rFonts w:ascii="ＭＳ Ｐ明朝" w:eastAsia="ＭＳ Ｐ明朝" w:hAnsi="ＭＳ Ｐ明朝" w:hint="eastAsia"/>
          <w:sz w:val="20"/>
        </w:rPr>
        <w:t xml:space="preserve">　</w:t>
      </w:r>
      <w:r w:rsidR="002B72A4" w:rsidRPr="002B72A4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</w:p>
    <w:p w:rsidR="00754BB8" w:rsidRPr="00981732" w:rsidRDefault="00754BB8" w:rsidP="002B72A4">
      <w:pPr>
        <w:pStyle w:val="a3"/>
        <w:spacing w:line="276" w:lineRule="auto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  <w:r w:rsidR="002B72A4">
        <w:rPr>
          <w:rFonts w:ascii="ＭＳ Ｐ明朝" w:eastAsia="ＭＳ Ｐ明朝" w:hAnsi="ＭＳ Ｐ明朝" w:hint="eastAsia"/>
          <w:sz w:val="20"/>
        </w:rPr>
        <w:t xml:space="preserve">　</w:t>
      </w:r>
      <w:r w:rsidR="002B72A4" w:rsidRPr="002B72A4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</w:p>
    <w:p w:rsidR="00754BB8" w:rsidRPr="00981732" w:rsidRDefault="00981732" w:rsidP="002B72A4">
      <w:pPr>
        <w:pStyle w:val="a3"/>
        <w:spacing w:line="276" w:lineRule="auto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2B72A4">
        <w:rPr>
          <w:rFonts w:ascii="ＭＳ Ｐ明朝" w:eastAsia="ＭＳ Ｐ明朝" w:hAnsi="ＭＳ Ｐ明朝" w:hint="eastAsia"/>
          <w:sz w:val="20"/>
        </w:rPr>
        <w:t xml:space="preserve">　</w:t>
      </w:r>
      <w:r w:rsidR="002B72A4" w:rsidRPr="002B72A4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  <w:r w:rsidR="00754BB8" w:rsidRPr="002B72A4">
        <w:rPr>
          <w:rFonts w:ascii="ＭＳ Ｐ明朝" w:eastAsia="ＭＳ Ｐ明朝" w:hAnsi="ＭＳ Ｐ明朝" w:hint="eastAsia"/>
          <w:sz w:val="20"/>
          <w:u w:val="single"/>
        </w:rPr>
        <w:t>印</w:t>
      </w:r>
    </w:p>
    <w:p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7C4DDB" w:rsidTr="002B72A4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Pr="007C4DDB" w:rsidRDefault="00FD646F" w:rsidP="00FD646F">
            <w:pPr>
              <w:pStyle w:val="a3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１．倫理審査報告書</w:t>
            </w:r>
          </w:p>
          <w:p w:rsidR="00754BB8" w:rsidRPr="007C4DDB" w:rsidRDefault="00213C0C" w:rsidP="007C4DDB">
            <w:pPr>
              <w:pStyle w:val="a3"/>
              <w:ind w:firstLineChars="200" w:firstLine="434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承認</w:t>
            </w:r>
            <w:r w:rsidR="00FD646F" w:rsidRPr="007C4DDB">
              <w:rPr>
                <w:rFonts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7C4DDB" w:rsidRDefault="00754BB8" w:rsidP="002B72A4">
            <w:pPr>
              <w:pStyle w:val="a3"/>
              <w:rPr>
                <w:rFonts w:hAnsi="ＭＳ 明朝"/>
                <w:spacing w:val="0"/>
                <w:sz w:val="20"/>
              </w:rPr>
            </w:pPr>
          </w:p>
        </w:tc>
      </w:tr>
      <w:tr w:rsidR="009149ED" w:rsidRPr="007C4DDB" w:rsidTr="002B72A4">
        <w:trPr>
          <w:cantSplit/>
          <w:trHeight w:val="6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7C4DDB" w:rsidRDefault="00FD646F" w:rsidP="00B409EA">
            <w:pPr>
              <w:pStyle w:val="a3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２．研究題名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C" w:rsidRPr="007C4DDB" w:rsidRDefault="0080618C" w:rsidP="002B72A4">
            <w:pPr>
              <w:pStyle w:val="a3"/>
              <w:rPr>
                <w:rFonts w:hAnsi="ＭＳ 明朝"/>
                <w:sz w:val="20"/>
              </w:rPr>
            </w:pPr>
            <w:bookmarkStart w:id="0" w:name="_GoBack"/>
            <w:bookmarkEnd w:id="0"/>
          </w:p>
        </w:tc>
      </w:tr>
      <w:tr w:rsidR="00754BB8" w:rsidRPr="007C4DDB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7C4DDB" w:rsidRDefault="00FD646F" w:rsidP="00B409EA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３．</w:t>
            </w:r>
            <w:r w:rsidR="008C21F2" w:rsidRPr="007C4DDB">
              <w:rPr>
                <w:rFonts w:hAnsi="ＭＳ 明朝" w:hint="eastAsia"/>
                <w:spacing w:val="0"/>
                <w:sz w:val="20"/>
              </w:rPr>
              <w:t>研究対象者</w:t>
            </w:r>
            <w:r w:rsidRPr="007C4DDB">
              <w:rPr>
                <w:rFonts w:hAnsi="ＭＳ 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7C4DDB" w:rsidRDefault="00CD1D65">
            <w:pPr>
              <w:pStyle w:val="a3"/>
              <w:wordWrap/>
              <w:spacing w:line="240" w:lineRule="auto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申請者施設で</w:t>
            </w:r>
            <w:r w:rsidR="00754BB8" w:rsidRPr="007C4DDB">
              <w:rPr>
                <w:rFonts w:hAnsi="ＭＳ 明朝" w:hint="eastAsia"/>
                <w:sz w:val="20"/>
              </w:rPr>
              <w:t>実施</w:t>
            </w:r>
            <w:r w:rsidR="008C21F2" w:rsidRPr="007C4DDB">
              <w:rPr>
                <w:rFonts w:hAnsi="ＭＳ 明朝" w:hint="eastAsia"/>
                <w:sz w:val="20"/>
              </w:rPr>
              <w:t>した研究対象者</w:t>
            </w:r>
            <w:r w:rsidR="00754BB8" w:rsidRPr="007C4DDB">
              <w:rPr>
                <w:rFonts w:hAnsi="ＭＳ 明朝" w:hint="eastAsia"/>
                <w:sz w:val="20"/>
              </w:rPr>
              <w:t>数</w:t>
            </w:r>
            <w:r w:rsidR="00754BB8" w:rsidRPr="007C4DDB">
              <w:rPr>
                <w:rFonts w:hAnsi="ＭＳ 明朝"/>
                <w:spacing w:val="3"/>
                <w:sz w:val="20"/>
              </w:rPr>
              <w:t xml:space="preserve">              </w:t>
            </w:r>
            <w:r w:rsidRPr="007C4DDB">
              <w:rPr>
                <w:rFonts w:hAnsi="ＭＳ 明朝" w:hint="eastAsia"/>
                <w:spacing w:val="3"/>
                <w:sz w:val="20"/>
              </w:rPr>
              <w:t xml:space="preserve">　</w:t>
            </w:r>
            <w:r w:rsidR="00754BB8" w:rsidRPr="007C4DDB">
              <w:rPr>
                <w:rFonts w:hAnsi="ＭＳ 明朝" w:hint="eastAsia"/>
                <w:sz w:val="20"/>
              </w:rPr>
              <w:t>例</w:t>
            </w:r>
          </w:p>
          <w:p w:rsidR="00754BB8" w:rsidRPr="007C4DDB" w:rsidRDefault="00CD1D65" w:rsidP="00CD1D65">
            <w:pPr>
              <w:pStyle w:val="a3"/>
              <w:wordWrap/>
              <w:spacing w:line="240" w:lineRule="auto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申請者施設で</w:t>
            </w:r>
            <w:r w:rsidR="00754BB8" w:rsidRPr="007C4DDB">
              <w:rPr>
                <w:rFonts w:hAnsi="ＭＳ 明朝" w:hint="eastAsia"/>
                <w:sz w:val="20"/>
              </w:rPr>
              <w:t>予定</w:t>
            </w:r>
            <w:r w:rsidR="008C21F2" w:rsidRPr="007C4DDB">
              <w:rPr>
                <w:rFonts w:hAnsi="ＭＳ 明朝" w:hint="eastAsia"/>
                <w:sz w:val="20"/>
              </w:rPr>
              <w:t>した研究対象者</w:t>
            </w:r>
            <w:r w:rsidR="00754BB8" w:rsidRPr="007C4DDB">
              <w:rPr>
                <w:rFonts w:hAnsi="ＭＳ 明朝" w:hint="eastAsia"/>
                <w:sz w:val="20"/>
              </w:rPr>
              <w:t>数</w:t>
            </w:r>
            <w:r w:rsidR="00754BB8" w:rsidRPr="007C4DDB">
              <w:rPr>
                <w:rFonts w:hAnsi="ＭＳ 明朝"/>
                <w:spacing w:val="3"/>
                <w:sz w:val="20"/>
              </w:rPr>
              <w:t xml:space="preserve">              </w:t>
            </w:r>
            <w:r w:rsidRPr="007C4DDB">
              <w:rPr>
                <w:rFonts w:hAnsi="ＭＳ 明朝" w:hint="eastAsia"/>
                <w:spacing w:val="3"/>
                <w:sz w:val="20"/>
              </w:rPr>
              <w:t xml:space="preserve">　</w:t>
            </w:r>
            <w:r w:rsidR="00754BB8" w:rsidRPr="007C4DDB">
              <w:rPr>
                <w:rFonts w:hAnsi="ＭＳ 明朝" w:hint="eastAsia"/>
                <w:sz w:val="20"/>
              </w:rPr>
              <w:t>例</w:t>
            </w:r>
          </w:p>
          <w:p w:rsidR="00CD1D65" w:rsidRPr="007C4DDB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7C4DDB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7C4DDB" w:rsidRDefault="00FD646F" w:rsidP="00B409EA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４．</w:t>
            </w:r>
            <w:r w:rsidR="00754BB8" w:rsidRPr="007C4DDB">
              <w:rPr>
                <w:rFonts w:hAnsi="ＭＳ 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7C4DDB" w:rsidRDefault="00B409EA" w:rsidP="00B409EA">
            <w:pPr>
              <w:pStyle w:val="a3"/>
              <w:wordWrap/>
              <w:spacing w:line="240" w:lineRule="auto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（西暦）</w:t>
            </w:r>
            <w:r w:rsidR="002B72A4">
              <w:rPr>
                <w:rFonts w:hAnsi="ＭＳ 明朝" w:hint="eastAsia"/>
                <w:sz w:val="20"/>
              </w:rPr>
              <w:t xml:space="preserve">　　　</w:t>
            </w:r>
            <w:r w:rsidR="00754BB8" w:rsidRPr="007C4DDB">
              <w:rPr>
                <w:rFonts w:hAnsi="ＭＳ 明朝" w:hint="eastAsia"/>
                <w:sz w:val="20"/>
              </w:rPr>
              <w:t>年　　月　　日</w:t>
            </w:r>
            <w:r w:rsidR="005D19ED" w:rsidRPr="007C4DDB">
              <w:rPr>
                <w:rFonts w:hAnsi="ＭＳ 明朝" w:hint="eastAsia"/>
                <w:sz w:val="20"/>
              </w:rPr>
              <w:t xml:space="preserve">　</w:t>
            </w:r>
            <w:r w:rsidR="00754BB8" w:rsidRPr="007C4DDB">
              <w:rPr>
                <w:rFonts w:hAnsi="ＭＳ 明朝" w:hint="eastAsia"/>
                <w:sz w:val="20"/>
              </w:rPr>
              <w:t>から</w:t>
            </w:r>
            <w:r w:rsidR="002B72A4">
              <w:rPr>
                <w:rFonts w:hAnsi="ＭＳ 明朝" w:hint="eastAsia"/>
                <w:sz w:val="20"/>
              </w:rPr>
              <w:t xml:space="preserve">　　　　</w:t>
            </w:r>
            <w:r w:rsidR="00754BB8" w:rsidRPr="007C4DDB">
              <w:rPr>
                <w:rFonts w:hAnsi="ＭＳ 明朝" w:hint="eastAsia"/>
                <w:sz w:val="20"/>
              </w:rPr>
              <w:t xml:space="preserve">年　　月　　日　　</w:t>
            </w:r>
          </w:p>
          <w:p w:rsidR="00754BB8" w:rsidRPr="007C4DDB" w:rsidRDefault="002B72A4" w:rsidP="002B72A4">
            <w:pPr>
              <w:pStyle w:val="a3"/>
              <w:wordWrap/>
              <w:spacing w:line="240" w:lineRule="auto"/>
              <w:ind w:left="810" w:firstLineChars="100" w:firstLine="211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981732" w:rsidRPr="007C4DDB">
              <w:rPr>
                <w:rFonts w:hAnsi="ＭＳ 明朝" w:hint="eastAsia"/>
                <w:sz w:val="20"/>
              </w:rPr>
              <w:t xml:space="preserve">　　　</w:t>
            </w:r>
            <w:r w:rsidR="00754BB8" w:rsidRPr="007C4DDB">
              <w:rPr>
                <w:rFonts w:hAnsi="ＭＳ 明朝" w:hint="eastAsia"/>
                <w:sz w:val="20"/>
              </w:rPr>
              <w:t>年計画の　　年目</w:t>
            </w:r>
          </w:p>
        </w:tc>
      </w:tr>
      <w:tr w:rsidR="00766D57" w:rsidRPr="007C4DDB" w:rsidTr="002B72A4">
        <w:trPr>
          <w:cantSplit/>
          <w:trHeight w:val="716"/>
        </w:trPr>
        <w:tc>
          <w:tcPr>
            <w:tcW w:w="2083" w:type="dxa"/>
            <w:vMerge w:val="restart"/>
            <w:tcBorders>
              <w:left w:val="single" w:sz="4" w:space="0" w:color="auto"/>
            </w:tcBorders>
            <w:vAlign w:val="center"/>
          </w:tcPr>
          <w:p w:rsidR="00766D57" w:rsidRPr="007C4DDB" w:rsidRDefault="00766D57" w:rsidP="00B409EA">
            <w:pPr>
              <w:pStyle w:val="a3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５．実施状況</w:t>
            </w:r>
          </w:p>
          <w:p w:rsidR="00766D57" w:rsidRPr="007C4DDB" w:rsidRDefault="00766D57" w:rsidP="00B409EA">
            <w:pPr>
              <w:pStyle w:val="a3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（年に１度の報告時は、この１年間についての状況を記載する）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1.</w:t>
            </w:r>
            <w:r w:rsidRPr="007C4DDB">
              <w:rPr>
                <w:rFonts w:hAnsi="ＭＳ 明朝" w:hint="eastAsia"/>
                <w:spacing w:val="0"/>
                <w:sz w:val="20"/>
              </w:rPr>
              <w:t>副作用の有無</w:t>
            </w:r>
            <w:r>
              <w:rPr>
                <w:rFonts w:hAnsi="ＭＳ 明朝" w:hint="eastAsia"/>
                <w:spacing w:val="0"/>
                <w:sz w:val="20"/>
              </w:rPr>
              <w:t xml:space="preserve">　　　　　</w:t>
            </w:r>
            <w:r w:rsidRPr="007C4DDB">
              <w:rPr>
                <w:rFonts w:hAnsi="ＭＳ 明朝" w:hint="eastAsia"/>
                <w:sz w:val="20"/>
              </w:rPr>
              <w:t>□有（　　　　件）</w:t>
            </w:r>
          </w:p>
          <w:p w:rsidR="00766D57" w:rsidRPr="007C4DDB" w:rsidRDefault="00766D57" w:rsidP="002B72A4">
            <w:pPr>
              <w:pStyle w:val="a3"/>
              <w:ind w:firstLineChars="1232" w:firstLine="2597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□無</w:t>
            </w:r>
          </w:p>
          <w:p w:rsidR="00766D57" w:rsidRPr="007C4DDB" w:rsidRDefault="00766D57" w:rsidP="002B72A4">
            <w:pPr>
              <w:pStyle w:val="a3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 xml:space="preserve">　　　　　　　　　　　　</w:t>
            </w:r>
            <w:r w:rsidRPr="007C4DDB">
              <w:rPr>
                <w:rFonts w:hAnsi="ＭＳ 明朝" w:hint="eastAsia"/>
                <w:spacing w:val="0"/>
                <w:sz w:val="20"/>
              </w:rPr>
              <w:t>□非該当</w:t>
            </w:r>
          </w:p>
        </w:tc>
      </w:tr>
      <w:tr w:rsidR="00766D57" w:rsidRPr="007C4DDB" w:rsidTr="002B72A4">
        <w:trPr>
          <w:cantSplit/>
          <w:trHeight w:val="1815"/>
        </w:trPr>
        <w:tc>
          <w:tcPr>
            <w:tcW w:w="2083" w:type="dxa"/>
            <w:vMerge/>
            <w:tcBorders>
              <w:left w:val="single" w:sz="4" w:space="0" w:color="auto"/>
            </w:tcBorders>
            <w:vAlign w:val="center"/>
          </w:tcPr>
          <w:p w:rsidR="00766D57" w:rsidRPr="007C4DDB" w:rsidRDefault="00766D57" w:rsidP="00B409EA">
            <w:pPr>
              <w:pStyle w:val="a3"/>
              <w:jc w:val="left"/>
              <w:rPr>
                <w:rFonts w:hAnsi="ＭＳ 明朝" w:hint="eastAsia"/>
                <w:spacing w:val="0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2</w:t>
            </w:r>
            <w:r>
              <w:rPr>
                <w:rFonts w:hAnsi="ＭＳ 明朝" w:hint="eastAsia"/>
                <w:spacing w:val="0"/>
                <w:sz w:val="20"/>
              </w:rPr>
              <w:t>.</w:t>
            </w:r>
            <w:r w:rsidRPr="007C4DDB">
              <w:rPr>
                <w:rFonts w:hAnsi="ＭＳ 明朝" w:hint="eastAsia"/>
                <w:spacing w:val="0"/>
                <w:sz w:val="20"/>
              </w:rPr>
              <w:t>重篤な有害事象及び不具合の有無　□有</w:t>
            </w:r>
            <w:r w:rsidRPr="007C4DDB">
              <w:rPr>
                <w:rFonts w:hAnsi="ＭＳ 明朝" w:hint="eastAsia"/>
                <w:sz w:val="20"/>
              </w:rPr>
              <w:t xml:space="preserve">（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7C4DDB">
              <w:rPr>
                <w:rFonts w:hAnsi="ＭＳ 明朝" w:hint="eastAsia"/>
                <w:sz w:val="20"/>
              </w:rPr>
              <w:t xml:space="preserve">　件）□無　□非該当</w:t>
            </w:r>
          </w:p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「有」の場合の事象名及び臨床・疫学研究倫理審査委員会への報告の有無等</w:t>
            </w:r>
          </w:p>
          <w:p w:rsidR="00766D57" w:rsidRPr="007C4DDB" w:rsidRDefault="00766D57" w:rsidP="002B72A4">
            <w:pPr>
              <w:pStyle w:val="a3"/>
              <w:numPr>
                <w:ilvl w:val="0"/>
                <w:numId w:val="6"/>
              </w:numPr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 xml:space="preserve">有害事象．不具合名：　　　　　　</w:t>
            </w:r>
            <w:r w:rsidRPr="007C4DDB">
              <w:rPr>
                <w:rFonts w:hAnsi="ＭＳ 明朝" w:hint="eastAsia"/>
                <w:sz w:val="20"/>
              </w:rPr>
              <w:br/>
              <w:t>報告状況：□</w:t>
            </w:r>
            <w:r w:rsidRPr="007C4DDB">
              <w:rPr>
                <w:rFonts w:hAnsi="ＭＳ 明朝" w:hint="eastAsia"/>
                <w:spacing w:val="0"/>
                <w:sz w:val="20"/>
              </w:rPr>
              <w:t>既報告　→　　　　　年　　月　　日報告</w:t>
            </w:r>
          </w:p>
          <w:p w:rsidR="00766D57" w:rsidRPr="007C4DDB" w:rsidRDefault="00766D57" w:rsidP="002B72A4">
            <w:pPr>
              <w:pStyle w:val="a3"/>
              <w:ind w:firstLineChars="767" w:firstLine="1617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□</w:t>
            </w:r>
            <w:r>
              <w:rPr>
                <w:rFonts w:hAnsi="ＭＳ 明朝" w:hint="eastAsia"/>
                <w:sz w:val="20"/>
              </w:rPr>
              <w:t>未報告</w:t>
            </w:r>
            <w:r w:rsidRPr="007C4DDB">
              <w:rPr>
                <w:rFonts w:hAnsi="ＭＳ 明朝" w:hint="eastAsia"/>
                <w:sz w:val="20"/>
              </w:rPr>
              <w:t xml:space="preserve">　→　報告手続きを行うこと</w:t>
            </w:r>
          </w:p>
          <w:p w:rsidR="00766D57" w:rsidRPr="007C4DDB" w:rsidRDefault="00766D57" w:rsidP="002B72A4">
            <w:pPr>
              <w:pStyle w:val="a3"/>
              <w:numPr>
                <w:ilvl w:val="0"/>
                <w:numId w:val="6"/>
              </w:numPr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 xml:space="preserve">有害事象．不具合名：　　　　　　</w:t>
            </w:r>
            <w:r w:rsidRPr="007C4DDB">
              <w:rPr>
                <w:rFonts w:hAnsi="ＭＳ 明朝" w:hint="eastAsia"/>
                <w:sz w:val="20"/>
              </w:rPr>
              <w:br/>
              <w:t>報告状況：□</w:t>
            </w:r>
            <w:r w:rsidRPr="007C4DDB">
              <w:rPr>
                <w:rFonts w:hAnsi="ＭＳ 明朝" w:hint="eastAsia"/>
                <w:spacing w:val="0"/>
                <w:sz w:val="20"/>
              </w:rPr>
              <w:t>既報告　→　　　　　年　　月　　日報告</w:t>
            </w:r>
          </w:p>
          <w:p w:rsidR="00766D57" w:rsidRPr="007C4DDB" w:rsidRDefault="00766D57" w:rsidP="002B72A4">
            <w:pPr>
              <w:pStyle w:val="a3"/>
              <w:ind w:firstLineChars="767" w:firstLine="1617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□未報告　→　報告手続きを行うこと</w:t>
            </w:r>
          </w:p>
          <w:p w:rsidR="00766D57" w:rsidRPr="007C4DDB" w:rsidRDefault="00766D57" w:rsidP="002B72A4">
            <w:pPr>
              <w:pStyle w:val="a3"/>
              <w:numPr>
                <w:ilvl w:val="0"/>
                <w:numId w:val="6"/>
              </w:numPr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 xml:space="preserve">有害事象．不具合名：　　　　　　</w:t>
            </w:r>
            <w:r w:rsidRPr="007C4DDB">
              <w:rPr>
                <w:rFonts w:hAnsi="ＭＳ 明朝" w:hint="eastAsia"/>
                <w:sz w:val="20"/>
              </w:rPr>
              <w:br/>
              <w:t>報告状況：□</w:t>
            </w:r>
            <w:r w:rsidRPr="007C4DDB">
              <w:rPr>
                <w:rFonts w:hAnsi="ＭＳ 明朝" w:hint="eastAsia"/>
                <w:spacing w:val="0"/>
                <w:sz w:val="20"/>
              </w:rPr>
              <w:t>既報告　→　　　　　年　　月　　日報告</w:t>
            </w:r>
          </w:p>
          <w:p w:rsidR="00766D57" w:rsidRDefault="00766D57" w:rsidP="002B72A4">
            <w:pPr>
              <w:pStyle w:val="a3"/>
              <w:ind w:firstLineChars="767" w:firstLine="1617"/>
              <w:rPr>
                <w:rFonts w:hAnsi="ＭＳ 明朝" w:hint="eastAsia"/>
                <w:spacing w:val="0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□未報告　→　報告手続きを行うこと</w:t>
            </w:r>
          </w:p>
        </w:tc>
      </w:tr>
      <w:tr w:rsidR="00766D57" w:rsidRPr="007C4DDB" w:rsidTr="002B72A4">
        <w:trPr>
          <w:cantSplit/>
          <w:trHeight w:val="567"/>
        </w:trPr>
        <w:tc>
          <w:tcPr>
            <w:tcW w:w="2083" w:type="dxa"/>
            <w:vMerge/>
            <w:tcBorders>
              <w:left w:val="single" w:sz="4" w:space="0" w:color="auto"/>
            </w:tcBorders>
            <w:vAlign w:val="center"/>
          </w:tcPr>
          <w:p w:rsidR="00766D57" w:rsidRPr="007C4DDB" w:rsidRDefault="00766D57" w:rsidP="00B409EA">
            <w:pPr>
              <w:pStyle w:val="a3"/>
              <w:jc w:val="left"/>
              <w:rPr>
                <w:rFonts w:hAnsi="ＭＳ 明朝" w:hint="eastAsia"/>
                <w:spacing w:val="0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3</w:t>
            </w:r>
            <w:r>
              <w:rPr>
                <w:rFonts w:hAnsi="ＭＳ 明朝" w:hint="eastAsia"/>
                <w:spacing w:val="0"/>
                <w:sz w:val="20"/>
              </w:rPr>
              <w:t>.</w:t>
            </w:r>
            <w:r w:rsidRPr="007C4DDB">
              <w:rPr>
                <w:rFonts w:hAnsi="ＭＳ 明朝" w:hint="eastAsia"/>
                <w:spacing w:val="0"/>
                <w:sz w:val="20"/>
              </w:rPr>
              <w:t>実施計画書逸脱の有無　 □有</w:t>
            </w:r>
            <w:r w:rsidRPr="007C4DDB">
              <w:rPr>
                <w:rFonts w:hAnsi="ＭＳ 明朝" w:hint="eastAsia"/>
                <w:sz w:val="20"/>
              </w:rPr>
              <w:t>（　　件）</w:t>
            </w:r>
            <w:r w:rsidRPr="007C4DDB">
              <w:rPr>
                <w:rFonts w:hAnsi="ＭＳ 明朝" w:hint="eastAsia"/>
                <w:spacing w:val="0"/>
                <w:sz w:val="20"/>
              </w:rPr>
              <w:t xml:space="preserve">　　</w:t>
            </w:r>
            <w:r w:rsidRPr="007C4DDB">
              <w:rPr>
                <w:rFonts w:hAnsi="ＭＳ 明朝" w:hint="eastAsia"/>
                <w:sz w:val="20"/>
              </w:rPr>
              <w:t>□無</w:t>
            </w:r>
          </w:p>
          <w:p w:rsidR="00766D57" w:rsidRPr="00766D57" w:rsidRDefault="00766D57" w:rsidP="002B72A4">
            <w:pPr>
              <w:pStyle w:val="a3"/>
              <w:rPr>
                <w:rFonts w:hAnsi="ＭＳ 明朝" w:hint="eastAsia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「有」の場合で臨床・疫学研究倫理審査委員会に報告していない場合は報告</w:t>
            </w:r>
          </w:p>
        </w:tc>
      </w:tr>
      <w:tr w:rsidR="00766D57" w:rsidRPr="007C4DDB" w:rsidTr="002B72A4">
        <w:trPr>
          <w:cantSplit/>
          <w:trHeight w:val="907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D57" w:rsidRPr="007C4DDB" w:rsidRDefault="00766D57" w:rsidP="00B409EA">
            <w:pPr>
              <w:pStyle w:val="a3"/>
              <w:jc w:val="left"/>
              <w:rPr>
                <w:rFonts w:hAnsi="ＭＳ 明朝" w:hint="eastAsia"/>
                <w:spacing w:val="0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pacing w:val="0"/>
                <w:sz w:val="20"/>
              </w:rPr>
              <w:t>4</w:t>
            </w:r>
            <w:r>
              <w:rPr>
                <w:rFonts w:hAnsi="ＭＳ 明朝" w:hint="eastAsia"/>
                <w:spacing w:val="0"/>
                <w:sz w:val="20"/>
              </w:rPr>
              <w:t>.</w:t>
            </w:r>
            <w:r w:rsidRPr="007C4DDB">
              <w:rPr>
                <w:rFonts w:hAnsi="ＭＳ 明朝" w:hint="eastAsia"/>
                <w:spacing w:val="0"/>
                <w:sz w:val="20"/>
              </w:rPr>
              <w:t xml:space="preserve">実施計画書変更の有無　</w:t>
            </w:r>
            <w:r>
              <w:rPr>
                <w:rFonts w:hAnsi="ＭＳ 明朝" w:hint="eastAsia"/>
                <w:spacing w:val="0"/>
                <w:sz w:val="20"/>
              </w:rPr>
              <w:t xml:space="preserve"> </w:t>
            </w:r>
            <w:r w:rsidRPr="007C4DDB">
              <w:rPr>
                <w:rFonts w:hAnsi="ＭＳ 明朝" w:hint="eastAsia"/>
                <w:spacing w:val="0"/>
                <w:sz w:val="20"/>
              </w:rPr>
              <w:t xml:space="preserve">□有　　　　</w:t>
            </w:r>
            <w:r w:rsidRPr="007C4DDB">
              <w:rPr>
                <w:rFonts w:hAnsi="ＭＳ 明朝" w:hint="eastAsia"/>
                <w:sz w:val="20"/>
              </w:rPr>
              <w:t xml:space="preserve">□無　</w:t>
            </w:r>
          </w:p>
          <w:p w:rsidR="00766D57" w:rsidRPr="007C4DDB" w:rsidRDefault="00766D57" w:rsidP="002B72A4">
            <w:pPr>
              <w:pStyle w:val="a3"/>
              <w:rPr>
                <w:rFonts w:hAnsi="ＭＳ 明朝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「有」の場合は、臨床・疫学研究倫理審査委員会に対する変更手続きの有無</w:t>
            </w:r>
          </w:p>
          <w:p w:rsidR="00766D57" w:rsidRDefault="00766D57" w:rsidP="002B72A4">
            <w:pPr>
              <w:pStyle w:val="a3"/>
              <w:rPr>
                <w:rFonts w:hAnsi="ＭＳ 明朝" w:hint="eastAsia"/>
                <w:spacing w:val="0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□</w:t>
            </w:r>
            <w:r w:rsidRPr="007C4DDB">
              <w:rPr>
                <w:rFonts w:hAnsi="ＭＳ 明朝" w:hint="eastAsia"/>
                <w:spacing w:val="0"/>
                <w:sz w:val="20"/>
              </w:rPr>
              <w:t>有</w:t>
            </w:r>
            <w:r w:rsidRPr="007C4DDB">
              <w:rPr>
                <w:rFonts w:hAnsi="ＭＳ 明朝" w:hint="eastAsia"/>
                <w:sz w:val="20"/>
              </w:rPr>
              <w:t xml:space="preserve">　　　　□無（→手続きを行うこと）</w:t>
            </w:r>
          </w:p>
        </w:tc>
      </w:tr>
      <w:tr w:rsidR="00754BB8" w:rsidRPr="007C4DDB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7C4DDB" w:rsidRDefault="00FD646F" w:rsidP="00B409EA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 w:val="20"/>
              </w:rPr>
            </w:pPr>
            <w:r w:rsidRPr="007C4DDB">
              <w:rPr>
                <w:rFonts w:hAnsi="ＭＳ 明朝" w:hint="eastAsia"/>
                <w:sz w:val="20"/>
              </w:rPr>
              <w:t>６．</w:t>
            </w:r>
            <w:r w:rsidR="005179C0" w:rsidRPr="007C4DDB">
              <w:rPr>
                <w:rFonts w:hAnsi="ＭＳ 明朝" w:hint="eastAsia"/>
                <w:sz w:val="20"/>
              </w:rPr>
              <w:t>備</w:t>
            </w:r>
            <w:r w:rsidR="00754BB8" w:rsidRPr="007C4DDB">
              <w:rPr>
                <w:rFonts w:hAnsi="ＭＳ 明朝" w:hint="eastAsia"/>
                <w:sz w:val="20"/>
              </w:rPr>
              <w:t xml:space="preserve">　考</w:t>
            </w:r>
          </w:p>
          <w:p w:rsidR="00754BB8" w:rsidRPr="007C4DDB" w:rsidRDefault="003B668E" w:rsidP="003B668E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3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754BB8" w:rsidRPr="007C4DDB">
              <w:rPr>
                <w:rFonts w:hAnsi="ＭＳ 明朝" w:hint="eastAsia"/>
                <w:sz w:val="20"/>
              </w:rPr>
              <w:t>添付資料等があれば記載）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2" w:rsidRPr="007C4DDB" w:rsidRDefault="00981732" w:rsidP="00766D5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0"/>
              </w:rPr>
            </w:pPr>
          </w:p>
        </w:tc>
      </w:tr>
    </w:tbl>
    <w:p w:rsidR="00754BB8" w:rsidRPr="00981732" w:rsidRDefault="00754BB8" w:rsidP="002B72A4">
      <w:pPr>
        <w:pStyle w:val="a3"/>
        <w:ind w:right="283"/>
        <w:jc w:val="right"/>
        <w:rPr>
          <w:rFonts w:ascii="ＭＳ Ｐ明朝" w:eastAsia="ＭＳ Ｐ明朝" w:hAnsi="ＭＳ Ｐ明朝"/>
          <w:spacing w:val="0"/>
          <w:sz w:val="20"/>
        </w:rPr>
      </w:pPr>
    </w:p>
    <w:sectPr w:rsidR="00754BB8" w:rsidRPr="00981732" w:rsidSect="002B72A4">
      <w:footerReference w:type="default" r:id="rId7"/>
      <w:pgSz w:w="11907" w:h="16840" w:code="9"/>
      <w:pgMar w:top="851" w:right="1134" w:bottom="851" w:left="1134" w:header="720" w:footer="34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98" w:rsidRDefault="006D1D98">
      <w:r>
        <w:separator/>
      </w:r>
    </w:p>
  </w:endnote>
  <w:endnote w:type="continuationSeparator" w:id="0">
    <w:p w:rsidR="006D1D98" w:rsidRDefault="006D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A4" w:rsidRPr="00981732" w:rsidRDefault="002B72A4" w:rsidP="002B72A4">
    <w:pPr>
      <w:pStyle w:val="a3"/>
      <w:ind w:right="283"/>
      <w:jc w:val="right"/>
      <w:rPr>
        <w:rFonts w:ascii="ＭＳ Ｐ明朝" w:eastAsia="ＭＳ Ｐ明朝" w:hAnsi="ＭＳ Ｐ明朝"/>
        <w:spacing w:val="0"/>
        <w:sz w:val="20"/>
      </w:rPr>
    </w:pPr>
    <w:r w:rsidRPr="00270733">
      <w:rPr>
        <w:rFonts w:ascii="ＭＳ Ｐ明朝" w:eastAsia="ＭＳ Ｐ明朝" w:hAnsi="ＭＳ Ｐ明朝" w:hint="eastAsia"/>
        <w:spacing w:val="0"/>
        <w:sz w:val="20"/>
      </w:rPr>
      <w:t>20</w:t>
    </w:r>
    <w:r>
      <w:rPr>
        <w:rFonts w:ascii="ＭＳ Ｐ明朝" w:eastAsia="ＭＳ Ｐ明朝" w:hAnsi="ＭＳ Ｐ明朝" w:hint="eastAsia"/>
        <w:spacing w:val="0"/>
        <w:sz w:val="20"/>
      </w:rPr>
      <w:t>21</w:t>
    </w:r>
    <w:r w:rsidRPr="00270733">
      <w:rPr>
        <w:rFonts w:ascii="ＭＳ Ｐ明朝" w:eastAsia="ＭＳ Ｐ明朝" w:hAnsi="ＭＳ Ｐ明朝" w:hint="eastAsia"/>
        <w:spacing w:val="0"/>
        <w:sz w:val="20"/>
      </w:rPr>
      <w:t>年</w:t>
    </w:r>
    <w:r>
      <w:rPr>
        <w:rFonts w:ascii="ＭＳ Ｐ明朝" w:eastAsia="ＭＳ Ｐ明朝" w:hAnsi="ＭＳ Ｐ明朝" w:hint="eastAsia"/>
        <w:spacing w:val="0"/>
        <w:sz w:val="20"/>
      </w:rPr>
      <w:t>10</w:t>
    </w:r>
    <w:r w:rsidRPr="00270733">
      <w:rPr>
        <w:rFonts w:ascii="ＭＳ Ｐ明朝" w:eastAsia="ＭＳ Ｐ明朝" w:hAnsi="ＭＳ Ｐ明朝" w:hint="eastAsia"/>
        <w:spacing w:val="0"/>
        <w:sz w:val="20"/>
      </w:rPr>
      <w:t>月</w:t>
    </w:r>
    <w:r>
      <w:rPr>
        <w:rFonts w:ascii="ＭＳ Ｐ明朝" w:eastAsia="ＭＳ Ｐ明朝" w:hAnsi="ＭＳ Ｐ明朝" w:hint="eastAsia"/>
        <w:spacing w:val="0"/>
        <w:sz w:val="20"/>
      </w:rPr>
      <w:t>1</w:t>
    </w:r>
    <w:r w:rsidRPr="00270733">
      <w:rPr>
        <w:rFonts w:ascii="ＭＳ Ｐ明朝" w:eastAsia="ＭＳ Ｐ明朝" w:hAnsi="ＭＳ Ｐ明朝" w:hint="eastAsia"/>
        <w:spacing w:val="0"/>
        <w:sz w:val="20"/>
      </w:rPr>
      <w:t>日改訂版</w:t>
    </w:r>
  </w:p>
  <w:p w:rsidR="002B72A4" w:rsidRDefault="002B72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98" w:rsidRDefault="006D1D98">
      <w:r>
        <w:separator/>
      </w:r>
    </w:p>
  </w:footnote>
  <w:footnote w:type="continuationSeparator" w:id="0">
    <w:p w:rsidR="006D1D98" w:rsidRDefault="006D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162E1"/>
    <w:rsid w:val="00073726"/>
    <w:rsid w:val="00073F67"/>
    <w:rsid w:val="00086194"/>
    <w:rsid w:val="00090737"/>
    <w:rsid w:val="000B09DC"/>
    <w:rsid w:val="000C2CF4"/>
    <w:rsid w:val="0010097B"/>
    <w:rsid w:val="00110B2C"/>
    <w:rsid w:val="001308BB"/>
    <w:rsid w:val="001570F7"/>
    <w:rsid w:val="001B6951"/>
    <w:rsid w:val="001E0BE6"/>
    <w:rsid w:val="00213C0C"/>
    <w:rsid w:val="002149A7"/>
    <w:rsid w:val="00221924"/>
    <w:rsid w:val="00270733"/>
    <w:rsid w:val="0027320D"/>
    <w:rsid w:val="002A3313"/>
    <w:rsid w:val="002B4F76"/>
    <w:rsid w:val="002B51ED"/>
    <w:rsid w:val="002B5287"/>
    <w:rsid w:val="002B63C5"/>
    <w:rsid w:val="002B72A4"/>
    <w:rsid w:val="002E6520"/>
    <w:rsid w:val="003637ED"/>
    <w:rsid w:val="003670CA"/>
    <w:rsid w:val="00370FB9"/>
    <w:rsid w:val="003817C1"/>
    <w:rsid w:val="00383C5A"/>
    <w:rsid w:val="00385957"/>
    <w:rsid w:val="003B668E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864E6"/>
    <w:rsid w:val="005A7CB5"/>
    <w:rsid w:val="005C2EB9"/>
    <w:rsid w:val="005C6072"/>
    <w:rsid w:val="005D19ED"/>
    <w:rsid w:val="005D4DCA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66D57"/>
    <w:rsid w:val="007C4DDB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83632"/>
    <w:rsid w:val="00C979D9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659AE"/>
    <w:rsid w:val="00D831E2"/>
    <w:rsid w:val="00D93484"/>
    <w:rsid w:val="00D97668"/>
    <w:rsid w:val="00DA2A8B"/>
    <w:rsid w:val="00E6468D"/>
    <w:rsid w:val="00E854B3"/>
    <w:rsid w:val="00EA1930"/>
    <w:rsid w:val="00ED2841"/>
    <w:rsid w:val="00EE2C4B"/>
    <w:rsid w:val="00EF7C02"/>
    <w:rsid w:val="00F007EC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2021-08-10T06:41:00Z</dcterms:created>
  <dcterms:modified xsi:type="dcterms:W3CDTF">2022-08-25T01:00:00Z</dcterms:modified>
</cp:coreProperties>
</file>